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41" w:rsidRPr="00725D93" w:rsidRDefault="00615241" w:rsidP="00615241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5D93"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:rsidR="00615241" w:rsidRPr="00725D93" w:rsidRDefault="00615241" w:rsidP="00615241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 xml:space="preserve">09.10.2024 </w:t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b/>
          <w:sz w:val="28"/>
          <w:szCs w:val="28"/>
          <w:lang w:val="uk-UA"/>
        </w:rPr>
        <w:t>№ 2</w:t>
      </w:r>
    </w:p>
    <w:p w:rsidR="00615241" w:rsidRPr="00725D93" w:rsidRDefault="00615241" w:rsidP="00615241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15241" w:rsidRPr="00725D93" w:rsidRDefault="00615241" w:rsidP="00615241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615241" w:rsidRPr="00725D93" w:rsidRDefault="00615241" w:rsidP="0061524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</w:t>
      </w:r>
    </w:p>
    <w:p w:rsidR="00615241" w:rsidRPr="00725D93" w:rsidRDefault="00615241" w:rsidP="0061524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</w:t>
      </w:r>
    </w:p>
    <w:p w:rsidR="00615241" w:rsidRPr="00725D93" w:rsidRDefault="00615241" w:rsidP="00615241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</w:t>
      </w:r>
    </w:p>
    <w:p w:rsidR="00615241" w:rsidRPr="00F66436" w:rsidRDefault="00615241" w:rsidP="00615241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615241" w:rsidRPr="004B5206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B5206">
        <w:rPr>
          <w:rFonts w:ascii="Times New Roman" w:hAnsi="Times New Roman"/>
          <w:sz w:val="28"/>
          <w:szCs w:val="28"/>
          <w:lang w:val="uk-UA"/>
        </w:rPr>
        <w:t>ПОРЯДОК ДЕННИЙ:</w:t>
      </w:r>
      <w:r w:rsidRPr="004B520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615241" w:rsidRPr="0078003F" w:rsidRDefault="00615241" w:rsidP="00615241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8003F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методичної розробки практичного заняття </w:t>
      </w:r>
      <w:r w:rsidRPr="0078003F">
        <w:rPr>
          <w:rFonts w:ascii="Times New Roman" w:hAnsi="Times New Roman"/>
          <w:sz w:val="28"/>
          <w:szCs w:val="28"/>
          <w:lang w:val="uk-UA"/>
        </w:rPr>
        <w:t>з  анатомії та фізіології людини на тему: «</w:t>
      </w:r>
      <w:r w:rsidRPr="0078003F">
        <w:rPr>
          <w:rFonts w:ascii="Times New Roman" w:hAnsi="Times New Roman"/>
          <w:sz w:val="28"/>
          <w:szCs w:val="28"/>
          <w:lang w:val="uk-UA" w:eastAsia="uk-UA"/>
        </w:rPr>
        <w:t xml:space="preserve">Анатомія серцево-судинної системи». </w:t>
      </w:r>
      <w:proofErr w:type="spellStart"/>
      <w:r w:rsidRPr="0078003F">
        <w:rPr>
          <w:rFonts w:ascii="Times New Roman" w:hAnsi="Times New Roman"/>
          <w:sz w:val="28"/>
          <w:szCs w:val="28"/>
          <w:lang w:val="uk-UA" w:eastAsia="uk-UA"/>
        </w:rPr>
        <w:t>Діджиталізація</w:t>
      </w:r>
      <w:proofErr w:type="spellEnd"/>
      <w:r w:rsidRPr="0078003F">
        <w:rPr>
          <w:rFonts w:ascii="Times New Roman" w:hAnsi="Times New Roman"/>
          <w:sz w:val="28"/>
          <w:szCs w:val="28"/>
          <w:lang w:val="uk-UA" w:eastAsia="uk-UA"/>
        </w:rPr>
        <w:t xml:space="preserve"> освітнього процесу.</w:t>
      </w:r>
    </w:p>
    <w:p w:rsidR="00615241" w:rsidRDefault="00615241" w:rsidP="00615241">
      <w:pPr>
        <w:pStyle w:val="a3"/>
        <w:tabs>
          <w:tab w:val="left" w:pos="-142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03704C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037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3704C">
        <w:rPr>
          <w:rFonts w:ascii="Times New Roman" w:hAnsi="Times New Roman"/>
          <w:sz w:val="28"/>
          <w:szCs w:val="28"/>
          <w:lang w:val="uk-UA" w:eastAsia="uk-UA"/>
        </w:rPr>
        <w:t>Тетяна  КАРАСЮК</w:t>
      </w:r>
    </w:p>
    <w:p w:rsidR="00615241" w:rsidRPr="0078003F" w:rsidRDefault="00615241" w:rsidP="00615241">
      <w:pPr>
        <w:pStyle w:val="a3"/>
        <w:tabs>
          <w:tab w:val="left" w:pos="-142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78003F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 </w:t>
      </w:r>
    </w:p>
    <w:p w:rsidR="00615241" w:rsidRPr="0003704C" w:rsidRDefault="00615241" w:rsidP="00615241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3704C">
        <w:rPr>
          <w:rFonts w:ascii="Times New Roman" w:hAnsi="Times New Roman"/>
          <w:sz w:val="28"/>
          <w:szCs w:val="28"/>
          <w:lang w:val="uk-UA"/>
        </w:rPr>
        <w:t>Розвиток пізнавальних здібностей здобувачів освіти на заняттях з основ латинської мови з медичною термінологією із застосуванням цифрових технологій.</w:t>
      </w:r>
    </w:p>
    <w:p w:rsidR="00615241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03704C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037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3704C">
        <w:rPr>
          <w:rFonts w:ascii="Times New Roman" w:hAnsi="Times New Roman"/>
          <w:sz w:val="28"/>
          <w:szCs w:val="28"/>
          <w:lang w:val="uk-UA" w:eastAsia="uk-UA"/>
        </w:rPr>
        <w:t>Олександр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3704C">
        <w:rPr>
          <w:rFonts w:ascii="Times New Roman" w:hAnsi="Times New Roman"/>
          <w:sz w:val="28"/>
          <w:szCs w:val="28"/>
          <w:lang w:val="uk-UA" w:eastAsia="uk-UA"/>
        </w:rPr>
        <w:t>ТОЛКАЧОВ</w:t>
      </w:r>
    </w:p>
    <w:p w:rsidR="00615241" w:rsidRPr="0003704C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615241" w:rsidRPr="00F70D7B" w:rsidRDefault="00615241" w:rsidP="00615241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0D7B">
        <w:rPr>
          <w:rFonts w:ascii="Times New Roman" w:hAnsi="Times New Roman"/>
          <w:sz w:val="28"/>
          <w:szCs w:val="28"/>
          <w:lang w:val="uk-UA" w:eastAsia="uk-UA"/>
        </w:rPr>
        <w:t xml:space="preserve">Планування </w:t>
      </w:r>
      <w:r w:rsidRPr="00F70D7B">
        <w:rPr>
          <w:rFonts w:ascii="Times New Roman" w:hAnsi="Times New Roman"/>
          <w:sz w:val="28"/>
          <w:szCs w:val="28"/>
          <w:lang w:val="uk-UA"/>
        </w:rPr>
        <w:t xml:space="preserve">проведення предметних тижнів. </w:t>
      </w:r>
    </w:p>
    <w:p w:rsidR="00615241" w:rsidRPr="00F70D7B" w:rsidRDefault="00615241" w:rsidP="00615241">
      <w:pPr>
        <w:tabs>
          <w:tab w:val="left" w:pos="-14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F70D7B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F70D7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70D7B">
        <w:rPr>
          <w:rFonts w:ascii="Times New Roman" w:hAnsi="Times New Roman"/>
          <w:sz w:val="28"/>
          <w:szCs w:val="28"/>
          <w:lang w:val="uk-UA" w:eastAsia="uk-UA"/>
        </w:rPr>
        <w:t>члени комісії.</w:t>
      </w:r>
    </w:p>
    <w:p w:rsidR="00615241" w:rsidRPr="004B5206" w:rsidRDefault="00615241" w:rsidP="00615241">
      <w:pPr>
        <w:pStyle w:val="a3"/>
        <w:numPr>
          <w:ilvl w:val="0"/>
          <w:numId w:val="1"/>
        </w:numPr>
        <w:tabs>
          <w:tab w:val="left" w:pos="-142"/>
          <w:tab w:val="left" w:pos="0"/>
          <w:tab w:val="left" w:pos="290"/>
        </w:tabs>
        <w:spacing w:after="0" w:line="240" w:lineRule="auto"/>
        <w:ind w:right="2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Розгляд та затвердження ККР та екзаменаційних білетів.</w:t>
      </w:r>
    </w:p>
    <w:p w:rsidR="00615241" w:rsidRPr="007E4FBA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E4FBA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7E4F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E4FBA">
        <w:rPr>
          <w:rFonts w:ascii="Times New Roman" w:hAnsi="Times New Roman"/>
          <w:sz w:val="28"/>
          <w:szCs w:val="28"/>
          <w:lang w:val="uk-UA" w:eastAsia="uk-UA"/>
        </w:rPr>
        <w:t>члени комісії.</w:t>
      </w:r>
    </w:p>
    <w:p w:rsidR="00615241" w:rsidRPr="00F66436" w:rsidRDefault="00615241" w:rsidP="00615241">
      <w:pPr>
        <w:tabs>
          <w:tab w:val="left" w:pos="-142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15241" w:rsidRPr="00C74488" w:rsidRDefault="00615241" w:rsidP="00615241">
      <w:pPr>
        <w:tabs>
          <w:tab w:val="left" w:pos="-142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74488">
        <w:rPr>
          <w:rFonts w:ascii="Times New Roman" w:hAnsi="Times New Roman"/>
          <w:sz w:val="28"/>
          <w:szCs w:val="28"/>
          <w:lang w:val="uk-UA"/>
        </w:rPr>
        <w:t>І. СЛУХАЛИ :</w:t>
      </w:r>
    </w:p>
    <w:p w:rsidR="00615241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74488">
        <w:rPr>
          <w:rFonts w:ascii="Times New Roman" w:hAnsi="Times New Roman"/>
          <w:sz w:val="28"/>
          <w:szCs w:val="28"/>
          <w:lang w:val="uk-UA" w:eastAsia="uk-UA"/>
        </w:rPr>
        <w:t xml:space="preserve">Тетяну  КАРАСЮК, яка представила для обговорення і затвердження методичну розробку практичного заняття </w:t>
      </w:r>
      <w:r w:rsidRPr="00C74488">
        <w:rPr>
          <w:rFonts w:ascii="Times New Roman" w:hAnsi="Times New Roman"/>
          <w:sz w:val="28"/>
          <w:szCs w:val="28"/>
          <w:lang w:val="uk-UA"/>
        </w:rPr>
        <w:t>з  анатомії та фізіології людини на тему: «</w:t>
      </w:r>
      <w:r w:rsidRPr="00C74488">
        <w:rPr>
          <w:rFonts w:ascii="Times New Roman" w:hAnsi="Times New Roman"/>
          <w:sz w:val="28"/>
          <w:szCs w:val="28"/>
          <w:lang w:val="uk-UA" w:eastAsia="uk-UA"/>
        </w:rPr>
        <w:t xml:space="preserve">Анатомія серцево-судинної системи». Викладач представила навички </w:t>
      </w:r>
      <w:proofErr w:type="spellStart"/>
      <w:r w:rsidRPr="00C74488">
        <w:rPr>
          <w:rFonts w:ascii="Times New Roman" w:hAnsi="Times New Roman"/>
          <w:sz w:val="28"/>
          <w:szCs w:val="28"/>
          <w:lang w:val="uk-UA" w:eastAsia="uk-UA"/>
        </w:rPr>
        <w:t>діджиталізації</w:t>
      </w:r>
      <w:proofErr w:type="spellEnd"/>
      <w:r w:rsidRPr="00C74488">
        <w:rPr>
          <w:rFonts w:ascii="Times New Roman" w:hAnsi="Times New Roman"/>
          <w:sz w:val="28"/>
          <w:szCs w:val="28"/>
          <w:lang w:val="uk-UA" w:eastAsia="uk-UA"/>
        </w:rPr>
        <w:t xml:space="preserve"> освітнього процесу</w:t>
      </w:r>
      <w:r w:rsidRPr="00C74488">
        <w:rPr>
          <w:rFonts w:ascii="Times New Roman" w:hAnsi="Times New Roman"/>
          <w:sz w:val="28"/>
          <w:szCs w:val="28"/>
        </w:rPr>
        <w:t xml:space="preserve"> методом </w:t>
      </w:r>
      <w:r w:rsidRPr="00C74488">
        <w:rPr>
          <w:rFonts w:ascii="Times New Roman" w:hAnsi="Times New Roman"/>
          <w:sz w:val="28"/>
          <w:szCs w:val="28"/>
          <w:lang w:val="uk-UA"/>
        </w:rPr>
        <w:t>застосування мультимедійних презентацій.</w:t>
      </w:r>
    </w:p>
    <w:p w:rsidR="00615241" w:rsidRPr="007E4FBA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15241" w:rsidRPr="00AB7B35" w:rsidRDefault="00615241" w:rsidP="0061524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B7B35">
        <w:rPr>
          <w:rFonts w:ascii="Times New Roman" w:hAnsi="Times New Roman"/>
          <w:sz w:val="28"/>
          <w:szCs w:val="28"/>
          <w:lang w:val="uk-UA"/>
        </w:rPr>
        <w:t xml:space="preserve">УХВАЛИЛИ.  </w:t>
      </w:r>
    </w:p>
    <w:p w:rsidR="00615241" w:rsidRPr="00AB7B35" w:rsidRDefault="00615241" w:rsidP="00615241">
      <w:pPr>
        <w:pStyle w:val="a3"/>
        <w:tabs>
          <w:tab w:val="left" w:pos="-142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B7B35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Pr="00AB7B35">
        <w:rPr>
          <w:rFonts w:ascii="Times New Roman" w:hAnsi="Times New Roman"/>
          <w:sz w:val="28"/>
          <w:szCs w:val="28"/>
          <w:lang w:val="uk-UA" w:eastAsia="uk-UA"/>
        </w:rPr>
        <w:t xml:space="preserve">методичну розробку практичного заняття </w:t>
      </w:r>
      <w:r w:rsidRPr="00AB7B35">
        <w:rPr>
          <w:rFonts w:ascii="Times New Roman" w:hAnsi="Times New Roman"/>
          <w:sz w:val="28"/>
          <w:szCs w:val="28"/>
          <w:lang w:val="uk-UA"/>
        </w:rPr>
        <w:t>з анатомії та фізіології людини на тему: «</w:t>
      </w:r>
      <w:r w:rsidRPr="00AB7B35">
        <w:rPr>
          <w:rFonts w:ascii="Times New Roman" w:hAnsi="Times New Roman"/>
          <w:sz w:val="28"/>
          <w:szCs w:val="28"/>
          <w:lang w:val="uk-UA" w:eastAsia="uk-UA"/>
        </w:rPr>
        <w:t>Анатомія серцево-судинної системи»</w:t>
      </w:r>
      <w:r w:rsidRPr="00AB7B35">
        <w:rPr>
          <w:rFonts w:ascii="Times New Roman" w:hAnsi="Times New Roman"/>
          <w:sz w:val="28"/>
          <w:szCs w:val="28"/>
        </w:rPr>
        <w:t>.</w:t>
      </w:r>
      <w:r w:rsidRPr="00AB7B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7B35">
        <w:rPr>
          <w:rFonts w:ascii="Times New Roman" w:hAnsi="Times New Roman"/>
          <w:sz w:val="28"/>
          <w:szCs w:val="28"/>
          <w:lang w:val="uk-UA" w:eastAsia="uk-UA"/>
        </w:rPr>
        <w:t>Рекомендувати викладачці Тетяні КАРАСЮК провести відкрите заняття за даною методичною розробкою.</w:t>
      </w:r>
    </w:p>
    <w:p w:rsidR="00615241" w:rsidRDefault="00615241" w:rsidP="00615241">
      <w:pPr>
        <w:tabs>
          <w:tab w:val="left" w:pos="-142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615241" w:rsidRPr="00F66436" w:rsidRDefault="00615241" w:rsidP="00615241">
      <w:pPr>
        <w:tabs>
          <w:tab w:val="left" w:pos="-142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615241" w:rsidRPr="0053189C" w:rsidRDefault="00615241" w:rsidP="00615241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3189C">
        <w:rPr>
          <w:rFonts w:ascii="Times New Roman" w:hAnsi="Times New Roman"/>
          <w:sz w:val="28"/>
          <w:szCs w:val="28"/>
          <w:lang w:val="uk-UA"/>
        </w:rPr>
        <w:lastRenderedPageBreak/>
        <w:t>ІІ. СЛУХАЛИ :</w:t>
      </w:r>
    </w:p>
    <w:p w:rsidR="00615241" w:rsidRPr="0053189C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B5206">
        <w:rPr>
          <w:rFonts w:ascii="Times New Roman" w:hAnsi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4B5206">
        <w:rPr>
          <w:rFonts w:ascii="Times New Roman" w:hAnsi="Times New Roman"/>
          <w:sz w:val="28"/>
          <w:szCs w:val="28"/>
          <w:lang w:val="uk-UA"/>
        </w:rPr>
        <w:t xml:space="preserve"> ТОЛКАЧОВ</w:t>
      </w:r>
      <w:r>
        <w:rPr>
          <w:rFonts w:ascii="Times New Roman" w:hAnsi="Times New Roman"/>
          <w:sz w:val="28"/>
          <w:szCs w:val="28"/>
          <w:lang w:val="uk-UA"/>
        </w:rPr>
        <w:t>А, який виступив з доповіддю «</w:t>
      </w:r>
      <w:r w:rsidRPr="0003704C">
        <w:rPr>
          <w:rFonts w:ascii="Times New Roman" w:hAnsi="Times New Roman"/>
          <w:sz w:val="28"/>
          <w:szCs w:val="28"/>
          <w:lang w:val="uk-UA"/>
        </w:rPr>
        <w:t>Розвиток пізнавальних здібностей здобувачів освіти на заняттях з основ латинської мови з медичною термінологією із застосуванням цифрових технологій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3704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Викладач відмітив, що </w:t>
      </w:r>
      <w:r w:rsidRPr="00A06D8E">
        <w:rPr>
          <w:rFonts w:ascii="Times New Roman" w:hAnsi="Times New Roman"/>
          <w:sz w:val="28"/>
          <w:szCs w:val="28"/>
          <w:lang w:val="uk-UA" w:eastAsia="uk-UA"/>
        </w:rPr>
        <w:t>підвищення якості освіти визначається використанням нових методів і засобів навчання. Широке застосування мультимедійних технологій здатне різко підвищити ефективність активних методів навчання.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Викладач поділився досвідом застосування </w:t>
      </w:r>
      <w:r w:rsidRPr="00A06D8E">
        <w:rPr>
          <w:rFonts w:ascii="Times New Roman" w:hAnsi="Times New Roman"/>
          <w:sz w:val="28"/>
          <w:szCs w:val="28"/>
          <w:lang w:val="uk-UA" w:eastAsia="uk-UA"/>
        </w:rPr>
        <w:t>мультимедійних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презентацій </w:t>
      </w:r>
      <w:r w:rsidRPr="0003704C">
        <w:rPr>
          <w:rFonts w:ascii="Times New Roman" w:hAnsi="Times New Roman"/>
          <w:sz w:val="28"/>
          <w:szCs w:val="28"/>
          <w:lang w:val="uk-UA"/>
        </w:rPr>
        <w:t>на заняттях з основ латинської мови з медичною термінологією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5241" w:rsidRDefault="00615241" w:rsidP="00615241">
      <w:pPr>
        <w:tabs>
          <w:tab w:val="left" w:pos="-142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3189C">
        <w:rPr>
          <w:rFonts w:ascii="Times New Roman" w:hAnsi="Times New Roman"/>
          <w:sz w:val="28"/>
          <w:szCs w:val="28"/>
          <w:lang w:val="uk-UA"/>
        </w:rPr>
        <w:t>УХВАЛИЛИ: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615241" w:rsidRPr="00936134" w:rsidRDefault="00615241" w:rsidP="00615241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36134">
        <w:rPr>
          <w:rFonts w:ascii="Times New Roman" w:hAnsi="Times New Roman"/>
          <w:sz w:val="28"/>
          <w:szCs w:val="28"/>
          <w:lang w:val="uk-UA"/>
        </w:rPr>
        <w:t xml:space="preserve">Рекомендувати викладачам активніше долучатися до застосування мультимедійних технологій з метою </w:t>
      </w:r>
      <w:proofErr w:type="spellStart"/>
      <w:r w:rsidRPr="00936134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36134">
        <w:rPr>
          <w:rFonts w:ascii="Times New Roman" w:hAnsi="Times New Roman"/>
          <w:sz w:val="28"/>
          <w:szCs w:val="28"/>
          <w:lang w:val="uk-UA"/>
        </w:rPr>
        <w:t>дж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36134">
        <w:rPr>
          <w:rFonts w:ascii="Times New Roman" w:hAnsi="Times New Roman"/>
          <w:sz w:val="28"/>
          <w:szCs w:val="28"/>
          <w:lang w:val="uk-UA"/>
        </w:rPr>
        <w:t>талізаці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Pr="00936134">
        <w:rPr>
          <w:rFonts w:ascii="Times New Roman" w:hAnsi="Times New Roman"/>
          <w:sz w:val="28"/>
          <w:szCs w:val="28"/>
          <w:lang w:val="uk-UA"/>
        </w:rPr>
        <w:t xml:space="preserve"> освітнього процесу.</w:t>
      </w:r>
    </w:p>
    <w:p w:rsidR="00615241" w:rsidRPr="00F66436" w:rsidRDefault="00615241" w:rsidP="00615241">
      <w:pPr>
        <w:tabs>
          <w:tab w:val="left" w:pos="-142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15241" w:rsidRPr="00936134" w:rsidRDefault="00615241" w:rsidP="00615241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СЛУХАЛИ</w:t>
      </w:r>
      <w:r w:rsidRPr="00936134">
        <w:rPr>
          <w:rFonts w:ascii="Times New Roman" w:hAnsi="Times New Roman"/>
          <w:sz w:val="28"/>
          <w:szCs w:val="28"/>
          <w:lang w:val="uk-UA"/>
        </w:rPr>
        <w:t>:</w:t>
      </w:r>
    </w:p>
    <w:p w:rsidR="00615241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36134">
        <w:rPr>
          <w:rFonts w:ascii="Times New Roman" w:hAnsi="Times New Roman"/>
          <w:sz w:val="28"/>
          <w:szCs w:val="28"/>
          <w:lang w:val="uk-UA"/>
        </w:rPr>
        <w:t xml:space="preserve">Викладачів циклової комісії про </w:t>
      </w:r>
      <w:r w:rsidRPr="00936134">
        <w:rPr>
          <w:rFonts w:ascii="Times New Roman" w:hAnsi="Times New Roman"/>
          <w:sz w:val="28"/>
          <w:szCs w:val="28"/>
          <w:lang w:val="uk-UA" w:eastAsia="uk-UA"/>
        </w:rPr>
        <w:t xml:space="preserve">планування </w:t>
      </w:r>
      <w:r w:rsidRPr="00936134">
        <w:rPr>
          <w:rFonts w:ascii="Times New Roman" w:hAnsi="Times New Roman"/>
          <w:sz w:val="28"/>
          <w:szCs w:val="28"/>
          <w:lang w:val="uk-UA"/>
        </w:rPr>
        <w:t>проведення предметних тижнів.</w:t>
      </w:r>
    </w:p>
    <w:p w:rsidR="00615241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Викладачі запропонували наступний графік та тематику заходів.</w:t>
      </w:r>
    </w:p>
    <w:p w:rsidR="00615241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241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36134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4529"/>
        <w:gridCol w:w="1654"/>
        <w:gridCol w:w="2369"/>
      </w:tblGrid>
      <w:tr w:rsidR="00615241" w:rsidTr="007A4811">
        <w:tc>
          <w:tcPr>
            <w:tcW w:w="793" w:type="dxa"/>
          </w:tcPr>
          <w:p w:rsidR="00615241" w:rsidRPr="00D83078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0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615241" w:rsidRPr="00D83078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078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29" w:type="dxa"/>
          </w:tcPr>
          <w:p w:rsidR="00615241" w:rsidRPr="00D83078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078">
              <w:rPr>
                <w:rFonts w:ascii="Times New Roman" w:hAnsi="Times New Roman"/>
                <w:sz w:val="24"/>
                <w:szCs w:val="24"/>
                <w:lang w:val="uk-UA"/>
              </w:rPr>
              <w:t>Тематика заходу</w:t>
            </w:r>
          </w:p>
        </w:tc>
        <w:tc>
          <w:tcPr>
            <w:tcW w:w="1654" w:type="dxa"/>
          </w:tcPr>
          <w:p w:rsidR="00615241" w:rsidRPr="00D83078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078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69" w:type="dxa"/>
          </w:tcPr>
          <w:p w:rsidR="00615241" w:rsidRPr="00D83078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30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викладач </w:t>
            </w:r>
          </w:p>
        </w:tc>
      </w:tr>
      <w:tr w:rsidR="00615241" w:rsidTr="007A4811">
        <w:tc>
          <w:tcPr>
            <w:tcW w:w="793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29" w:type="dxa"/>
          </w:tcPr>
          <w:p w:rsidR="00615241" w:rsidRPr="004716F3" w:rsidRDefault="00615241" w:rsidP="006152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7" w:firstLine="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Акція 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«Комплімент кожному». Студенти 1 курсу.</w:t>
            </w:r>
          </w:p>
          <w:p w:rsidR="00615241" w:rsidRPr="004716F3" w:rsidRDefault="00615241" w:rsidP="006152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7" w:firstLine="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Інтерактивна вправа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«Чи добре ти розумієшся в психології?». Студенти 3  курсу.</w:t>
            </w:r>
          </w:p>
          <w:p w:rsidR="00615241" w:rsidRPr="004716F3" w:rsidRDefault="00615241" w:rsidP="006152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7" w:firstLine="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Тренінгове заняття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«Вчимось контролювати емоції». Студенти 1 курку.</w:t>
            </w:r>
          </w:p>
          <w:p w:rsidR="00615241" w:rsidRPr="004716F3" w:rsidRDefault="00615241" w:rsidP="006152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7" w:firstLine="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Тренінгове заняття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«Розвиток </w:t>
            </w:r>
            <w:proofErr w:type="spellStart"/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стресостійкості</w:t>
            </w:r>
            <w:proofErr w:type="spellEnd"/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». Педагоги.</w:t>
            </w:r>
          </w:p>
          <w:p w:rsidR="00615241" w:rsidRPr="004716F3" w:rsidRDefault="00615241" w:rsidP="0061524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7" w:firstLine="8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Акція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«Лист психологу». Студенти.</w:t>
            </w:r>
          </w:p>
        </w:tc>
        <w:tc>
          <w:tcPr>
            <w:tcW w:w="1654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21.04.25-</w:t>
            </w:r>
          </w:p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25.04.25</w:t>
            </w:r>
          </w:p>
        </w:tc>
        <w:tc>
          <w:tcPr>
            <w:tcW w:w="2369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Аліна ГОЛОВАТА</w:t>
            </w:r>
          </w:p>
        </w:tc>
      </w:tr>
      <w:tr w:rsidR="00615241" w:rsidTr="007A4811">
        <w:tc>
          <w:tcPr>
            <w:tcW w:w="793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9" w:type="dxa"/>
          </w:tcPr>
          <w:p w:rsidR="00615241" w:rsidRPr="004716F3" w:rsidRDefault="00615241" w:rsidP="006152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Галерея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крилатих латинських висловів (сентенцій).</w:t>
            </w:r>
          </w:p>
          <w:p w:rsidR="00615241" w:rsidRPr="004716F3" w:rsidRDefault="00615241" w:rsidP="006152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стінгазети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4716F3">
              <w:rPr>
                <w:rFonts w:ascii="Times New Roman" w:hAnsi="Times New Roman"/>
                <w:sz w:val="24"/>
                <w:szCs w:val="24"/>
                <w:lang w:val="en-US"/>
              </w:rPr>
              <w:t>It Is Interesting to Know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». Студенти 1 курсу.</w:t>
            </w:r>
          </w:p>
          <w:p w:rsidR="00615241" w:rsidRPr="004716F3" w:rsidRDefault="00615241" w:rsidP="0061524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2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Позааудиторний</w:t>
            </w:r>
            <w:proofErr w:type="spellEnd"/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захід – брейн-ринг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4716F3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16F3">
              <w:rPr>
                <w:rFonts w:ascii="Times New Roman" w:hAnsi="Times New Roman"/>
                <w:sz w:val="24"/>
                <w:szCs w:val="24"/>
                <w:lang w:val="en-US"/>
              </w:rPr>
              <w:t>Anatomy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». Студенти 2-А курсу.</w:t>
            </w:r>
          </w:p>
        </w:tc>
        <w:tc>
          <w:tcPr>
            <w:tcW w:w="1654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1-ий тиждень травня</w:t>
            </w:r>
          </w:p>
        </w:tc>
        <w:tc>
          <w:tcPr>
            <w:tcW w:w="2369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Олександр ТОЛКАЧОВ</w:t>
            </w:r>
          </w:p>
        </w:tc>
      </w:tr>
      <w:tr w:rsidR="00615241" w:rsidTr="007A4811">
        <w:tc>
          <w:tcPr>
            <w:tcW w:w="793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29" w:type="dxa"/>
          </w:tcPr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Випуск предметної газети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кожній групі до Всесвітнього дня історика. Тематика : Українські історики в боротьбі за незалежність держави. (28 березня).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Тематична екскурсія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музею Української революції.(Початок квітня).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Вікторина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знання історії українського козацтва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студентами других курсів. </w:t>
            </w:r>
          </w:p>
        </w:tc>
        <w:tc>
          <w:tcPr>
            <w:tcW w:w="1654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Квітень</w:t>
            </w:r>
          </w:p>
        </w:tc>
        <w:tc>
          <w:tcPr>
            <w:tcW w:w="2369" w:type="dxa"/>
          </w:tcPr>
          <w:p w:rsidR="00615241" w:rsidRPr="004716F3" w:rsidRDefault="00615241" w:rsidP="007A48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Сергій  КВІТКОВСЬКИЙ</w:t>
            </w:r>
          </w:p>
        </w:tc>
      </w:tr>
      <w:tr w:rsidR="00615241" w:rsidTr="007A4811">
        <w:tc>
          <w:tcPr>
            <w:tcW w:w="793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529" w:type="dxa"/>
          </w:tcPr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Конференція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«Генетика. З історії </w:t>
            </w:r>
            <w:proofErr w:type="spellStart"/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відкриттів</w:t>
            </w:r>
            <w:proofErr w:type="spellEnd"/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» 1-В.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КВК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«Мікроби навколо нас» між студентами 1-Б та 1-Г</w:t>
            </w:r>
          </w:p>
        </w:tc>
        <w:tc>
          <w:tcPr>
            <w:tcW w:w="1654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Ост. тиждень лютого </w:t>
            </w:r>
          </w:p>
        </w:tc>
        <w:tc>
          <w:tcPr>
            <w:tcW w:w="2369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Тетяна КАРАСЮК</w:t>
            </w:r>
          </w:p>
        </w:tc>
      </w:tr>
      <w:tr w:rsidR="00615241" w:rsidTr="007A4811">
        <w:tc>
          <w:tcPr>
            <w:tcW w:w="793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29" w:type="dxa"/>
          </w:tcPr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Прес-конференція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студентів «Свобода полягає в тому, щоб залежати від законів».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Конкурс творів роздумів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- Право і правова безпека в українських реаліях.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- Захист як прав людини я вважаю найбільш важливим в умовах сьогодення?</w:t>
            </w:r>
          </w:p>
          <w:p w:rsidR="00615241" w:rsidRPr="004716F3" w:rsidRDefault="00615241" w:rsidP="007A4811">
            <w:pPr>
              <w:tabs>
                <w:tab w:val="left" w:pos="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Механізм забезпечення конститу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ційних прав людини в умовах воєнного стану та окупації.</w:t>
            </w:r>
          </w:p>
          <w:p w:rsidR="00615241" w:rsidRPr="004716F3" w:rsidRDefault="00615241" w:rsidP="007A4811">
            <w:pPr>
              <w:tabs>
                <w:tab w:val="left" w:pos="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- Правові шляхи вирішення збройних конфліктів в Україні.</w:t>
            </w:r>
          </w:p>
          <w:p w:rsidR="00615241" w:rsidRPr="004716F3" w:rsidRDefault="00615241" w:rsidP="007A4811">
            <w:pPr>
              <w:tabs>
                <w:tab w:val="left" w:pos="0"/>
                <w:tab w:val="left" w:pos="23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- Проблеми правового забезпечення реформування медицини в умовах воєнного стану.</w:t>
            </w:r>
          </w:p>
          <w:p w:rsidR="00615241" w:rsidRPr="004716F3" w:rsidRDefault="00615241" w:rsidP="007A4811">
            <w:pPr>
              <w:tabs>
                <w:tab w:val="left" w:pos="0"/>
                <w:tab w:val="left" w:pos="23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 Зустріч з працівниками право-охоронних органів.</w:t>
            </w:r>
          </w:p>
        </w:tc>
        <w:tc>
          <w:tcPr>
            <w:tcW w:w="1654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Ост. тиждень лютого</w:t>
            </w:r>
          </w:p>
        </w:tc>
        <w:tc>
          <w:tcPr>
            <w:tcW w:w="2369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Валентина ЧЕРНУХА</w:t>
            </w:r>
          </w:p>
        </w:tc>
      </w:tr>
      <w:tr w:rsidR="00615241" w:rsidRPr="00C546F7" w:rsidTr="007A4811">
        <w:tc>
          <w:tcPr>
            <w:tcW w:w="793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29" w:type="dxa"/>
          </w:tcPr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до Дня української писемності та мови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інсценізація вистави С. Васильченка "На перші гулі".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Позааудиторний</w:t>
            </w:r>
            <w:proofErr w:type="spellEnd"/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захід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"Українські вечорниці на Андрія".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Позааудиторний</w:t>
            </w:r>
            <w:proofErr w:type="spellEnd"/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захід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"Новорічна коляда".</w:t>
            </w:r>
          </w:p>
        </w:tc>
        <w:tc>
          <w:tcPr>
            <w:tcW w:w="1654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241" w:rsidRPr="004716F3" w:rsidRDefault="00615241" w:rsidP="007A481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369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Валентина ГУТНИК</w:t>
            </w:r>
          </w:p>
        </w:tc>
      </w:tr>
      <w:tr w:rsidR="00615241" w:rsidRPr="00C546F7" w:rsidTr="007A4811">
        <w:tc>
          <w:tcPr>
            <w:tcW w:w="793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29" w:type="dxa"/>
          </w:tcPr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Спортивний КВЕСТ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присвячений міжнародному дню фізкультури та спорту.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4716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Рухлива гра</w:t>
            </w: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«Лапта».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3. Першість коледжу та фінал з ДАРТСУ.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4. Силове багатоборство.</w:t>
            </w:r>
          </w:p>
          <w:p w:rsidR="00615241" w:rsidRPr="004716F3" w:rsidRDefault="00615241" w:rsidP="007A4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Першість коледжу з волейболу. </w:t>
            </w:r>
          </w:p>
        </w:tc>
        <w:tc>
          <w:tcPr>
            <w:tcW w:w="1654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369" w:type="dxa"/>
          </w:tcPr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Володимир КУШНІРОВ,</w:t>
            </w:r>
          </w:p>
          <w:p w:rsidR="00615241" w:rsidRPr="004716F3" w:rsidRDefault="00615241" w:rsidP="007A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6F3">
              <w:rPr>
                <w:rFonts w:ascii="Times New Roman" w:hAnsi="Times New Roman"/>
                <w:sz w:val="24"/>
                <w:szCs w:val="24"/>
                <w:lang w:val="uk-UA"/>
              </w:rPr>
              <w:t>Тетяна КУШНІРОВА</w:t>
            </w:r>
          </w:p>
        </w:tc>
      </w:tr>
    </w:tbl>
    <w:p w:rsidR="00615241" w:rsidRPr="00936134" w:rsidRDefault="00615241" w:rsidP="00615241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241" w:rsidRPr="00936134" w:rsidRDefault="00615241" w:rsidP="0061524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36134">
        <w:rPr>
          <w:rFonts w:ascii="Times New Roman" w:hAnsi="Times New Roman"/>
          <w:sz w:val="28"/>
          <w:szCs w:val="28"/>
          <w:lang w:val="uk-UA"/>
        </w:rPr>
        <w:t xml:space="preserve">УХВАЛИЛИ.  </w:t>
      </w: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36134">
        <w:rPr>
          <w:rFonts w:ascii="Times New Roman" w:hAnsi="Times New Roman"/>
          <w:sz w:val="28"/>
          <w:szCs w:val="28"/>
          <w:lang w:val="uk-UA"/>
        </w:rPr>
        <w:t xml:space="preserve">В рамках предметних тижнів всім викладачам ЦК провести відкритий предметний урок або </w:t>
      </w:r>
      <w:proofErr w:type="spellStart"/>
      <w:r w:rsidRPr="00936134">
        <w:rPr>
          <w:rFonts w:ascii="Times New Roman" w:hAnsi="Times New Roman"/>
          <w:sz w:val="28"/>
          <w:szCs w:val="28"/>
          <w:lang w:val="uk-UA"/>
        </w:rPr>
        <w:t>позааудиторний</w:t>
      </w:r>
      <w:proofErr w:type="spellEnd"/>
      <w:r w:rsidRPr="00936134">
        <w:rPr>
          <w:rFonts w:ascii="Times New Roman" w:hAnsi="Times New Roman"/>
          <w:sz w:val="28"/>
          <w:szCs w:val="28"/>
          <w:lang w:val="uk-UA"/>
        </w:rPr>
        <w:t xml:space="preserve"> захід, випустити предметну стінгазету. Можливі інші заходи.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Затвердити графік проведення предметних тижнів </w:t>
      </w:r>
      <w:r w:rsidRPr="00725D93">
        <w:rPr>
          <w:rFonts w:ascii="Times New Roman" w:hAnsi="Times New Roman"/>
          <w:sz w:val="28"/>
          <w:szCs w:val="28"/>
          <w:lang w:val="uk-UA"/>
        </w:rPr>
        <w:t>циклової комісії природничо-наукових та соціально-гуманітарних дисциплін.</w:t>
      </w: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Викладачів циклової комісії, які представили для розгляду матеріали ККР та екзаменаційних білетів освітніх компонентів циклової комісії </w:t>
      </w:r>
      <w:r w:rsidRPr="00725D93">
        <w:rPr>
          <w:rFonts w:ascii="Times New Roman" w:hAnsi="Times New Roman"/>
          <w:sz w:val="28"/>
          <w:szCs w:val="28"/>
          <w:lang w:val="uk-UA"/>
        </w:rPr>
        <w:t>природничо-наукових та соціально-гуманітарних дисциплін.</w:t>
      </w: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Валентина ГУТНИК, яка відзначила належний науковий рівень та відповідність робочим програмам матеріалів ККР та екзаменаційних білетів освітніх компонентів циклової комісії </w:t>
      </w:r>
      <w:r w:rsidRPr="00725D93">
        <w:rPr>
          <w:rFonts w:ascii="Times New Roman" w:hAnsi="Times New Roman"/>
          <w:sz w:val="28"/>
          <w:szCs w:val="28"/>
          <w:lang w:val="uk-UA"/>
        </w:rPr>
        <w:t>природничо-наукових та соціально-гуманітарних дисциплін.</w:t>
      </w: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615241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Схвалити та затвердити матеріали ККР та екзаменаційних білетів освітніх компонентів циклової комісії </w:t>
      </w:r>
      <w:r w:rsidRPr="00725D93">
        <w:rPr>
          <w:rFonts w:ascii="Times New Roman" w:hAnsi="Times New Roman"/>
          <w:sz w:val="28"/>
          <w:szCs w:val="28"/>
          <w:lang w:val="uk-UA"/>
        </w:rPr>
        <w:t>природничо-наукових та соціально-гуманітарних дисциплін.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5241" w:rsidRPr="00A930E8" w:rsidRDefault="00615241" w:rsidP="0061524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241" w:rsidRPr="004B5206" w:rsidRDefault="00615241" w:rsidP="00615241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4B5206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615241" w:rsidRPr="004B5206" w:rsidRDefault="00615241" w:rsidP="00615241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4B5206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8C6C13" w:rsidRPr="00615241" w:rsidRDefault="008C6C13">
      <w:pPr>
        <w:rPr>
          <w:lang w:val="uk-UA"/>
        </w:rPr>
      </w:pPr>
      <w:bookmarkStart w:id="0" w:name="_GoBack"/>
      <w:bookmarkEnd w:id="0"/>
    </w:p>
    <w:sectPr w:rsidR="008C6C13" w:rsidRPr="0061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AC24CF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70D61A94"/>
    <w:multiLevelType w:val="hybridMultilevel"/>
    <w:tmpl w:val="CB04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62C61"/>
    <w:multiLevelType w:val="hybridMultilevel"/>
    <w:tmpl w:val="0898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B"/>
    <w:rsid w:val="00494A8B"/>
    <w:rsid w:val="00615241"/>
    <w:rsid w:val="008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BE37-34AD-4D18-873D-ADF4005D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41"/>
    <w:pPr>
      <w:ind w:left="720"/>
      <w:contextualSpacing/>
    </w:pPr>
  </w:style>
  <w:style w:type="table" w:styleId="a4">
    <w:name w:val="Table Grid"/>
    <w:basedOn w:val="a1"/>
    <w:uiPriority w:val="39"/>
    <w:rsid w:val="0061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2025-05-21T10:51:00Z</dcterms:created>
  <dcterms:modified xsi:type="dcterms:W3CDTF">2025-05-21T10:52:00Z</dcterms:modified>
</cp:coreProperties>
</file>